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712" w:rsidRDefault="00DB5712">
      <w:pPr>
        <w:adjustRightInd w:val="0"/>
        <w:snapToGrid w:val="0"/>
        <w:spacing w:line="540" w:lineRule="exact"/>
        <w:rPr>
          <w:rFonts w:ascii="仿宋" w:eastAsia="仿宋" w:hAnsi="仿宋" w:cs="仿宋"/>
          <w:sz w:val="32"/>
          <w:szCs w:val="40"/>
        </w:rPr>
      </w:pPr>
    </w:p>
    <w:p w:rsidR="00DB5712" w:rsidRPr="00AA53FC" w:rsidRDefault="00962E94">
      <w:pPr>
        <w:adjustRightInd w:val="0"/>
        <w:snapToGrid w:val="0"/>
        <w:spacing w:line="540" w:lineRule="exact"/>
        <w:jc w:val="center"/>
        <w:rPr>
          <w:rFonts w:ascii="华文中宋" w:eastAsia="华文中宋" w:hAnsi="华文中宋" w:cs="方正小标宋简体"/>
          <w:b/>
          <w:bCs/>
          <w:sz w:val="36"/>
          <w:szCs w:val="44"/>
        </w:rPr>
      </w:pPr>
      <w:r w:rsidRPr="00AA53FC">
        <w:rPr>
          <w:rFonts w:ascii="华文中宋" w:eastAsia="华文中宋" w:hAnsi="华文中宋" w:cs="方正小标宋简体" w:hint="eastAsia"/>
          <w:b/>
          <w:bCs/>
          <w:sz w:val="36"/>
          <w:szCs w:val="44"/>
        </w:rPr>
        <w:t>湖北省《高等职业教育创新发展行动计划</w:t>
      </w:r>
    </w:p>
    <w:p w:rsidR="00DB5712" w:rsidRPr="00AA53FC" w:rsidRDefault="00962E94">
      <w:pPr>
        <w:adjustRightInd w:val="0"/>
        <w:snapToGrid w:val="0"/>
        <w:spacing w:line="540" w:lineRule="exact"/>
        <w:jc w:val="center"/>
        <w:rPr>
          <w:rFonts w:ascii="华文中宋" w:eastAsia="华文中宋" w:hAnsi="华文中宋" w:cs="方正小标宋简体"/>
          <w:b/>
          <w:bCs/>
          <w:kern w:val="0"/>
          <w:sz w:val="36"/>
          <w:szCs w:val="36"/>
        </w:rPr>
      </w:pPr>
      <w:r w:rsidRPr="00AA53FC">
        <w:rPr>
          <w:rFonts w:ascii="华文中宋" w:eastAsia="华文中宋" w:hAnsi="华文中宋" w:cs="方正小标宋简体" w:hint="eastAsia"/>
          <w:b/>
          <w:bCs/>
          <w:sz w:val="36"/>
          <w:szCs w:val="44"/>
        </w:rPr>
        <w:t>（2015—2018年）》拟认定项目名单</w:t>
      </w:r>
    </w:p>
    <w:p w:rsidR="00DB5712" w:rsidRDefault="00DB5712">
      <w:pPr>
        <w:adjustRightInd w:val="0"/>
        <w:snapToGrid w:val="0"/>
        <w:spacing w:line="540" w:lineRule="exact"/>
        <w:ind w:firstLineChars="900" w:firstLine="2880"/>
        <w:rPr>
          <w:rFonts w:ascii="黑体" w:eastAsia="黑体" w:hAnsi="黑体" w:cs="仿宋"/>
          <w:kern w:val="0"/>
          <w:sz w:val="32"/>
          <w:szCs w:val="32"/>
        </w:rPr>
      </w:pPr>
    </w:p>
    <w:p w:rsidR="00DB5712" w:rsidRPr="00AA53FC" w:rsidRDefault="00962E94" w:rsidP="00AA53FC">
      <w:pPr>
        <w:adjustRightInd w:val="0"/>
        <w:snapToGrid w:val="0"/>
        <w:spacing w:line="540" w:lineRule="exact"/>
        <w:ind w:firstLineChars="900" w:firstLine="2891"/>
        <w:rPr>
          <w:rFonts w:asciiTheme="majorEastAsia" w:eastAsiaTheme="majorEastAsia" w:hAnsiTheme="majorEastAsia" w:cs="仿宋"/>
          <w:b/>
          <w:kern w:val="0"/>
          <w:sz w:val="32"/>
          <w:szCs w:val="32"/>
        </w:rPr>
      </w:pPr>
      <w:r w:rsidRPr="00AA53FC">
        <w:rPr>
          <w:rFonts w:asciiTheme="majorEastAsia" w:eastAsiaTheme="majorEastAsia" w:hAnsiTheme="majorEastAsia" w:cs="仿宋" w:hint="eastAsia"/>
          <w:b/>
          <w:kern w:val="0"/>
          <w:sz w:val="32"/>
          <w:szCs w:val="32"/>
        </w:rPr>
        <w:t>一、优质专科高职学校</w:t>
      </w:r>
    </w:p>
    <w:p w:rsidR="00DB5712" w:rsidRPr="00AA53FC" w:rsidRDefault="00DB5712" w:rsidP="00AA53FC">
      <w:pPr>
        <w:adjustRightInd w:val="0"/>
        <w:snapToGrid w:val="0"/>
        <w:spacing w:line="540" w:lineRule="exact"/>
        <w:ind w:firstLineChars="1050" w:firstLine="3162"/>
        <w:rPr>
          <w:rFonts w:asciiTheme="majorEastAsia" w:eastAsiaTheme="majorEastAsia" w:hAnsiTheme="majorEastAsia" w:cs="仿宋"/>
          <w:b/>
          <w:kern w:val="0"/>
          <w:sz w:val="30"/>
          <w:szCs w:val="30"/>
        </w:rPr>
      </w:pPr>
    </w:p>
    <w:p w:rsidR="00DB5712" w:rsidRPr="00AA53FC" w:rsidRDefault="00AA53FC" w:rsidP="00AA53FC">
      <w:pPr>
        <w:adjustRightInd w:val="0"/>
        <w:snapToGrid w:val="0"/>
        <w:spacing w:line="540" w:lineRule="exact"/>
        <w:rPr>
          <w:rFonts w:ascii="楷体" w:eastAsia="楷体" w:hAnsi="楷体" w:cs="仿宋"/>
          <w:kern w:val="0"/>
          <w:sz w:val="30"/>
          <w:szCs w:val="30"/>
        </w:rPr>
      </w:pPr>
      <w:r>
        <w:rPr>
          <w:rFonts w:ascii="华文中宋" w:eastAsia="华文中宋" w:hAnsi="华文中宋" w:cs="仿宋" w:hint="eastAsia"/>
          <w:kern w:val="0"/>
          <w:sz w:val="30"/>
          <w:szCs w:val="30"/>
        </w:rPr>
        <w:t xml:space="preserve">                     </w:t>
      </w:r>
      <w:r w:rsidR="00962E94" w:rsidRPr="00AA53FC">
        <w:rPr>
          <w:rFonts w:ascii="楷体" w:eastAsia="楷体" w:hAnsi="楷体" w:cs="仿宋" w:hint="eastAsia"/>
          <w:kern w:val="0"/>
          <w:sz w:val="30"/>
          <w:szCs w:val="30"/>
        </w:rPr>
        <w:t>拟推荐国家优质校名单</w:t>
      </w:r>
    </w:p>
    <w:p w:rsidR="00DB5712" w:rsidRDefault="00DB5712">
      <w:pPr>
        <w:adjustRightInd w:val="0"/>
        <w:snapToGrid w:val="0"/>
        <w:spacing w:line="54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</w:p>
    <w:p w:rsidR="00DB5712" w:rsidRDefault="00AA53FC">
      <w:pPr>
        <w:adjustRightInd w:val="0"/>
        <w:snapToGrid w:val="0"/>
        <w:spacing w:line="54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</w:t>
      </w:r>
      <w:r w:rsidR="00962E94">
        <w:rPr>
          <w:rFonts w:ascii="仿宋" w:eastAsia="仿宋" w:hAnsi="仿宋" w:cs="仿宋" w:hint="eastAsia"/>
          <w:kern w:val="0"/>
          <w:sz w:val="30"/>
          <w:szCs w:val="30"/>
        </w:rPr>
        <w:t>武汉职业技术学院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         </w:t>
      </w:r>
      <w:r w:rsidR="00962E94">
        <w:rPr>
          <w:rFonts w:ascii="仿宋" w:eastAsia="仿宋" w:hAnsi="仿宋" w:cs="仿宋" w:hint="eastAsia"/>
          <w:kern w:val="0"/>
          <w:sz w:val="30"/>
          <w:szCs w:val="30"/>
        </w:rPr>
        <w:t xml:space="preserve">武汉船舶职业技术学院 </w:t>
      </w:r>
    </w:p>
    <w:p w:rsidR="00DB5712" w:rsidRDefault="00AA53FC">
      <w:pPr>
        <w:adjustRightInd w:val="0"/>
        <w:snapToGrid w:val="0"/>
        <w:spacing w:line="54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</w:t>
      </w:r>
      <w:r w:rsidR="00962E94">
        <w:rPr>
          <w:rFonts w:ascii="仿宋" w:eastAsia="仿宋" w:hAnsi="仿宋" w:cs="仿宋" w:hint="eastAsia"/>
          <w:kern w:val="0"/>
          <w:sz w:val="30"/>
          <w:szCs w:val="30"/>
        </w:rPr>
        <w:t>襄阳职业技术学院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         </w:t>
      </w:r>
      <w:r w:rsidR="00962E94">
        <w:rPr>
          <w:rFonts w:ascii="仿宋" w:eastAsia="仿宋" w:hAnsi="仿宋" w:cs="仿宋" w:hint="eastAsia"/>
          <w:kern w:val="0"/>
          <w:sz w:val="30"/>
          <w:szCs w:val="30"/>
        </w:rPr>
        <w:t xml:space="preserve">黄冈职业技术学院 </w:t>
      </w:r>
    </w:p>
    <w:p w:rsidR="00DB5712" w:rsidRDefault="00AA53FC">
      <w:pPr>
        <w:adjustRightInd w:val="0"/>
        <w:snapToGrid w:val="0"/>
        <w:spacing w:line="54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</w:t>
      </w:r>
      <w:r w:rsidR="00962E94">
        <w:rPr>
          <w:rFonts w:ascii="仿宋" w:eastAsia="仿宋" w:hAnsi="仿宋" w:cs="仿宋" w:hint="eastAsia"/>
          <w:kern w:val="0"/>
          <w:sz w:val="30"/>
          <w:szCs w:val="30"/>
        </w:rPr>
        <w:t>湖北三峡职业技术学院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     </w:t>
      </w:r>
      <w:r w:rsidR="00962E94">
        <w:rPr>
          <w:rFonts w:ascii="仿宋" w:eastAsia="仿宋" w:hAnsi="仿宋" w:cs="仿宋" w:hint="eastAsia"/>
          <w:kern w:val="0"/>
          <w:sz w:val="30"/>
          <w:szCs w:val="30"/>
        </w:rPr>
        <w:t>湖北交通职业技术学院</w:t>
      </w:r>
    </w:p>
    <w:p w:rsidR="00DB5712" w:rsidRDefault="00AA53FC">
      <w:pPr>
        <w:adjustRightInd w:val="0"/>
        <w:snapToGrid w:val="0"/>
        <w:spacing w:line="54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</w:t>
      </w:r>
      <w:r w:rsidR="00962E94">
        <w:rPr>
          <w:rFonts w:ascii="仿宋" w:eastAsia="仿宋" w:hAnsi="仿宋" w:cs="仿宋" w:hint="eastAsia"/>
          <w:kern w:val="0"/>
          <w:sz w:val="30"/>
          <w:szCs w:val="30"/>
        </w:rPr>
        <w:t>武汉铁路职业技术学院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     </w:t>
      </w:r>
      <w:r w:rsidR="00962E94">
        <w:rPr>
          <w:rFonts w:ascii="仿宋" w:eastAsia="仿宋" w:hAnsi="仿宋" w:cs="仿宋" w:hint="eastAsia"/>
          <w:kern w:val="0"/>
          <w:sz w:val="30"/>
          <w:szCs w:val="30"/>
        </w:rPr>
        <w:t>武汉城市职业学院</w:t>
      </w:r>
    </w:p>
    <w:p w:rsidR="00DB5712" w:rsidRDefault="00AA53FC">
      <w:pPr>
        <w:adjustRightInd w:val="0"/>
        <w:snapToGrid w:val="0"/>
        <w:spacing w:line="54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</w:t>
      </w:r>
      <w:r w:rsidR="00962E94">
        <w:rPr>
          <w:rFonts w:ascii="仿宋" w:eastAsia="仿宋" w:hAnsi="仿宋" w:cs="仿宋" w:hint="eastAsia"/>
          <w:kern w:val="0"/>
          <w:sz w:val="30"/>
          <w:szCs w:val="30"/>
        </w:rPr>
        <w:t>湖北职业技术学院              武汉软件工程职业学院</w:t>
      </w:r>
    </w:p>
    <w:p w:rsidR="00DB5712" w:rsidRDefault="00DB5712">
      <w:pPr>
        <w:adjustRightInd w:val="0"/>
        <w:snapToGrid w:val="0"/>
        <w:spacing w:line="540" w:lineRule="exact"/>
        <w:ind w:firstLineChars="1050" w:firstLine="3150"/>
        <w:rPr>
          <w:rFonts w:ascii="华文中宋" w:eastAsia="华文中宋" w:hAnsi="华文中宋" w:cs="仿宋"/>
          <w:kern w:val="0"/>
          <w:sz w:val="30"/>
          <w:szCs w:val="30"/>
        </w:rPr>
      </w:pPr>
    </w:p>
    <w:p w:rsidR="00DB5712" w:rsidRPr="00AA53FC" w:rsidRDefault="00AA53FC" w:rsidP="00AA53FC">
      <w:pPr>
        <w:adjustRightInd w:val="0"/>
        <w:snapToGrid w:val="0"/>
        <w:spacing w:line="540" w:lineRule="exact"/>
        <w:rPr>
          <w:rFonts w:ascii="楷体" w:eastAsia="楷体" w:hAnsi="楷体" w:cs="仿宋"/>
          <w:kern w:val="0"/>
          <w:sz w:val="30"/>
          <w:szCs w:val="30"/>
        </w:rPr>
      </w:pPr>
      <w:r>
        <w:rPr>
          <w:rFonts w:ascii="楷体" w:eastAsia="楷体" w:hAnsi="楷体" w:cs="仿宋" w:hint="eastAsia"/>
          <w:kern w:val="0"/>
          <w:sz w:val="30"/>
          <w:szCs w:val="30"/>
        </w:rPr>
        <w:t xml:space="preserve">                      </w:t>
      </w:r>
      <w:r w:rsidR="00962E94" w:rsidRPr="00AA53FC">
        <w:rPr>
          <w:rFonts w:ascii="楷体" w:eastAsia="楷体" w:hAnsi="楷体" w:cs="仿宋" w:hint="eastAsia"/>
          <w:kern w:val="0"/>
          <w:sz w:val="30"/>
          <w:szCs w:val="30"/>
        </w:rPr>
        <w:t>拟认定省优质校名单</w:t>
      </w:r>
    </w:p>
    <w:p w:rsidR="00DB5712" w:rsidRDefault="00DB5712">
      <w:pPr>
        <w:adjustRightInd w:val="0"/>
        <w:snapToGrid w:val="0"/>
        <w:spacing w:line="54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</w:p>
    <w:p w:rsidR="00DB5712" w:rsidRDefault="00AA53FC">
      <w:pPr>
        <w:adjustRightInd w:val="0"/>
        <w:snapToGrid w:val="0"/>
        <w:spacing w:line="54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</w:t>
      </w:r>
      <w:r w:rsidR="00962E94">
        <w:rPr>
          <w:rFonts w:ascii="仿宋" w:eastAsia="仿宋" w:hAnsi="仿宋" w:cs="仿宋" w:hint="eastAsia"/>
          <w:kern w:val="0"/>
          <w:sz w:val="30"/>
          <w:szCs w:val="30"/>
        </w:rPr>
        <w:t>武汉交通职业学院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         </w:t>
      </w:r>
      <w:r w:rsidR="00962E94">
        <w:rPr>
          <w:rFonts w:ascii="仿宋" w:eastAsia="仿宋" w:hAnsi="仿宋" w:cs="仿宋" w:hint="eastAsia"/>
          <w:kern w:val="0"/>
          <w:sz w:val="30"/>
          <w:szCs w:val="30"/>
        </w:rPr>
        <w:t>武汉电力职业技术学院</w:t>
      </w:r>
    </w:p>
    <w:p w:rsidR="00DB5712" w:rsidRDefault="00AA53FC">
      <w:pPr>
        <w:adjustRightInd w:val="0"/>
        <w:snapToGrid w:val="0"/>
        <w:spacing w:line="54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</w:t>
      </w:r>
      <w:r w:rsidR="00962E94">
        <w:rPr>
          <w:rFonts w:ascii="仿宋" w:eastAsia="仿宋" w:hAnsi="仿宋" w:cs="仿宋" w:hint="eastAsia"/>
          <w:kern w:val="0"/>
          <w:sz w:val="30"/>
          <w:szCs w:val="30"/>
        </w:rPr>
        <w:t>荆州职业技术学院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         </w:t>
      </w:r>
      <w:r w:rsidR="00962E94">
        <w:rPr>
          <w:rFonts w:ascii="仿宋" w:eastAsia="仿宋" w:hAnsi="仿宋" w:cs="仿宋" w:hint="eastAsia"/>
          <w:kern w:val="0"/>
          <w:sz w:val="30"/>
          <w:szCs w:val="30"/>
        </w:rPr>
        <w:t>鄂州职业大学</w:t>
      </w:r>
    </w:p>
    <w:p w:rsidR="00DB5712" w:rsidRDefault="00AA53FC">
      <w:pPr>
        <w:adjustRightInd w:val="0"/>
        <w:snapToGrid w:val="0"/>
        <w:spacing w:line="54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</w:t>
      </w:r>
      <w:r w:rsidR="00962E94">
        <w:rPr>
          <w:rFonts w:ascii="仿宋" w:eastAsia="仿宋" w:hAnsi="仿宋" w:cs="仿宋" w:hint="eastAsia"/>
          <w:kern w:val="0"/>
          <w:sz w:val="30"/>
          <w:szCs w:val="30"/>
        </w:rPr>
        <w:t>湖北工业职业技术学院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     </w:t>
      </w:r>
      <w:r w:rsidR="00962E94">
        <w:rPr>
          <w:rFonts w:ascii="仿宋" w:eastAsia="仿宋" w:hAnsi="仿宋" w:cs="仿宋" w:hint="eastAsia"/>
          <w:kern w:val="0"/>
          <w:sz w:val="30"/>
          <w:szCs w:val="30"/>
        </w:rPr>
        <w:t>湖北城市建设职业技术学院</w:t>
      </w:r>
    </w:p>
    <w:p w:rsidR="00DB5712" w:rsidRDefault="00AA53FC">
      <w:pPr>
        <w:adjustRightInd w:val="0"/>
        <w:snapToGrid w:val="0"/>
        <w:spacing w:line="54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</w:t>
      </w:r>
      <w:r w:rsidR="00962E94">
        <w:rPr>
          <w:rFonts w:ascii="仿宋" w:eastAsia="仿宋" w:hAnsi="仿宋" w:cs="仿宋" w:hint="eastAsia"/>
          <w:kern w:val="0"/>
          <w:sz w:val="30"/>
          <w:szCs w:val="30"/>
        </w:rPr>
        <w:t>仙桃职业学院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             </w:t>
      </w:r>
      <w:r w:rsidR="00962E94">
        <w:rPr>
          <w:rFonts w:ascii="仿宋" w:eastAsia="仿宋" w:hAnsi="仿宋" w:cs="仿宋" w:hint="eastAsia"/>
          <w:kern w:val="0"/>
          <w:sz w:val="30"/>
          <w:szCs w:val="30"/>
        </w:rPr>
        <w:t>湖北生物科技职业学院</w:t>
      </w:r>
    </w:p>
    <w:p w:rsidR="00DB5712" w:rsidRDefault="00AA53FC">
      <w:pPr>
        <w:adjustRightInd w:val="0"/>
        <w:snapToGrid w:val="0"/>
        <w:spacing w:line="54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</w:t>
      </w:r>
      <w:r w:rsidR="00962E94">
        <w:rPr>
          <w:rFonts w:ascii="仿宋" w:eastAsia="仿宋" w:hAnsi="仿宋" w:cs="仿宋" w:hint="eastAsia"/>
          <w:kern w:val="0"/>
          <w:sz w:val="30"/>
          <w:szCs w:val="30"/>
        </w:rPr>
        <w:t>咸宁职业技术学院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         </w:t>
      </w:r>
      <w:r w:rsidR="00962E94">
        <w:rPr>
          <w:rFonts w:ascii="仿宋" w:eastAsia="仿宋" w:hAnsi="仿宋" w:cs="仿宋" w:hint="eastAsia"/>
          <w:kern w:val="0"/>
          <w:sz w:val="30"/>
          <w:szCs w:val="30"/>
        </w:rPr>
        <w:t>长江职业学院</w:t>
      </w:r>
    </w:p>
    <w:p w:rsidR="00DB5712" w:rsidRDefault="00AA53FC">
      <w:pPr>
        <w:adjustRightInd w:val="0"/>
        <w:snapToGrid w:val="0"/>
        <w:spacing w:line="54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</w:t>
      </w:r>
      <w:r w:rsidR="00962E94">
        <w:rPr>
          <w:rFonts w:ascii="仿宋" w:eastAsia="仿宋" w:hAnsi="仿宋" w:cs="仿宋" w:hint="eastAsia"/>
          <w:kern w:val="0"/>
          <w:sz w:val="30"/>
          <w:szCs w:val="30"/>
        </w:rPr>
        <w:t>湖北中医药高等专科学校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   </w:t>
      </w:r>
      <w:r w:rsidR="00962E94">
        <w:rPr>
          <w:rFonts w:ascii="仿宋" w:eastAsia="仿宋" w:hAnsi="仿宋" w:cs="仿宋" w:hint="eastAsia"/>
          <w:kern w:val="0"/>
          <w:sz w:val="30"/>
          <w:szCs w:val="30"/>
        </w:rPr>
        <w:t>湖北生态工程职业技术学院</w:t>
      </w:r>
    </w:p>
    <w:p w:rsidR="00DB5712" w:rsidRDefault="00AA53FC">
      <w:pPr>
        <w:adjustRightInd w:val="0"/>
        <w:snapToGrid w:val="0"/>
        <w:spacing w:line="54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</w:t>
      </w:r>
      <w:r w:rsidR="00962E94">
        <w:rPr>
          <w:rFonts w:ascii="仿宋" w:eastAsia="仿宋" w:hAnsi="仿宋" w:cs="仿宋" w:hint="eastAsia"/>
          <w:kern w:val="0"/>
          <w:sz w:val="30"/>
          <w:szCs w:val="30"/>
        </w:rPr>
        <w:t>湖北水利水电职业技术学院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 </w:t>
      </w:r>
      <w:r w:rsidR="00962E94">
        <w:rPr>
          <w:rFonts w:ascii="仿宋" w:eastAsia="仿宋" w:hAnsi="仿宋" w:cs="仿宋" w:hint="eastAsia"/>
          <w:kern w:val="0"/>
          <w:sz w:val="30"/>
          <w:szCs w:val="30"/>
        </w:rPr>
        <w:t>湖北科技职业学院</w:t>
      </w:r>
    </w:p>
    <w:p w:rsidR="00DB5712" w:rsidRDefault="00AA53FC">
      <w:pPr>
        <w:adjustRightInd w:val="0"/>
        <w:snapToGrid w:val="0"/>
        <w:spacing w:line="54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</w:t>
      </w:r>
      <w:r w:rsidR="00962E94">
        <w:rPr>
          <w:rFonts w:ascii="仿宋" w:eastAsia="仿宋" w:hAnsi="仿宋" w:cs="仿宋" w:hint="eastAsia"/>
          <w:kern w:val="0"/>
          <w:sz w:val="30"/>
          <w:szCs w:val="30"/>
        </w:rPr>
        <w:t>恩施职业技术学院</w:t>
      </w:r>
    </w:p>
    <w:p w:rsidR="00DB5712" w:rsidRDefault="00962E94">
      <w:pPr>
        <w:ind w:firstLineChars="1200" w:firstLine="3600"/>
        <w:rPr>
          <w:rFonts w:asciiTheme="majorEastAsia" w:eastAsiaTheme="majorEastAsia" w:hAnsiTheme="majorEastAsia" w:cs="仿宋" w:hint="eastAsia"/>
          <w:b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br w:type="page"/>
      </w:r>
      <w:r w:rsidRPr="00962E94">
        <w:rPr>
          <w:rFonts w:asciiTheme="majorEastAsia" w:eastAsiaTheme="majorEastAsia" w:hAnsiTheme="majorEastAsia" w:cs="仿宋" w:hint="eastAsia"/>
          <w:b/>
          <w:kern w:val="0"/>
          <w:sz w:val="32"/>
          <w:szCs w:val="32"/>
        </w:rPr>
        <w:lastRenderedPageBreak/>
        <w:t>二、骨干专业</w:t>
      </w:r>
    </w:p>
    <w:p w:rsidR="00962E94" w:rsidRPr="00962E94" w:rsidRDefault="00962E94" w:rsidP="00962E94">
      <w:pPr>
        <w:ind w:firstLineChars="1200" w:firstLine="3855"/>
        <w:rPr>
          <w:rFonts w:asciiTheme="majorEastAsia" w:eastAsiaTheme="majorEastAsia" w:hAnsiTheme="majorEastAsia" w:cs="仿宋"/>
          <w:b/>
          <w:kern w:val="0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b/>
          <w:kern w:val="0"/>
          <w:sz w:val="32"/>
          <w:szCs w:val="32"/>
        </w:rPr>
        <w:t xml:space="preserve"> </w:t>
      </w:r>
    </w:p>
    <w:tbl>
      <w:tblPr>
        <w:tblW w:w="86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4"/>
        <w:gridCol w:w="3195"/>
        <w:gridCol w:w="3120"/>
        <w:gridCol w:w="1471"/>
      </w:tblGrid>
      <w:tr w:rsidR="00DB5712" w:rsidRPr="00962E94">
        <w:trPr>
          <w:trHeight w:val="37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黑体"/>
                <w:b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黑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黑体"/>
                <w:b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黑体" w:hint="eastAsia"/>
                <w:b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黑体"/>
                <w:b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黑体" w:hint="eastAsia"/>
                <w:b/>
                <w:color w:val="000000"/>
                <w:kern w:val="0"/>
                <w:sz w:val="22"/>
                <w:szCs w:val="22"/>
              </w:rPr>
              <w:t>骨干专业名称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黑体"/>
                <w:b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黑体" w:hint="eastAsia"/>
                <w:b/>
                <w:color w:val="000000"/>
                <w:kern w:val="0"/>
                <w:sz w:val="22"/>
                <w:szCs w:val="22"/>
              </w:rPr>
              <w:t>专业代码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电子信息工程技术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610101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电子商务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630801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计算机网络技术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610202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服装设计与工艺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580410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商务英语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670202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建筑工程技术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540301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武汉船舶职业技术学院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船舶舾装工程技术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560504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武汉船舶职业技术学院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海洋工程技术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560507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武汉船舶职业技术学院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物流管理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630903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武汉船舶职业技术学院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数控技术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560103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武汉船舶职业技术学院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船舶动力工程技术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560509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武汉船舶职业技术学院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船舶电气工程技术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560503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武汉铁路职业技术学院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铁道机车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600101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武汉铁路职业技术学院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电气自动化技术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560302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武汉铁路职业技术学院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铁道供电技术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600103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武汉铁路职业技术学院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铁道信号自动控制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600106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武汉铁路职业技术学院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铁道车辆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600102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武汉铁路职业技术学院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640101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康复治疗技术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620501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620102K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医学美容技术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620404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软件技术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610205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620101K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襄阳职业技术学院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620101K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襄阳职业技术学院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特殊教育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670118K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襄阳职业技术学院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电子商务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630801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襄阳职业技术学院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汽车制造与装配技术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560701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襄阳职业技术学院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建筑装饰工程技术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540102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襄阳职业技术学院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医学检验技术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620401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黄冈职业技术学院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620101K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黄冈职业技术学院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助产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620202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黄冈职业技术学院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工程造价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540502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黄冈职业技术学院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数字媒体艺术设计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650104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黄冈职业技术学院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会计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630302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35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黄冈职业技术学院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制冷与空调技术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560205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湖北工业职业技术学院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嵌入式技术与应用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610208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湖北工业职业技术学院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会计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630302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湖北工业职业技术学院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应用电子技术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610102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湖北工业职业技术学院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环境艺术设计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650111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鄂州职业大学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工程测量技术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520301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鄂州职业大学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电气自动化技术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560302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武汉软件工程职业学院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服装与服饰设计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650108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武汉软件工程职业学院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机械设计与制造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560101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武汉软件工程职业学院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报关与国际货运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630506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湖北三峡职业技术学院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汽车运用与维修技术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600209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湖北三峡职业技术学院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620101K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湖北三峡职业技术学院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畜牧兽医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510301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湖北三峡职业技术学院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计算机网络技术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610202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湖北三峡职业技术学院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560301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湖北交通职业技术学院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轮机工程技术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600310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湖北交通职业技术学院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智能交通技术运用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600201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湖北交通职业技术学院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计算机网络技术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610202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湖北交通职业技术学院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工程机械运用技术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600206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湖北交通职业技术学院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城市轨道交通工程技术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600605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武汉交通职业学院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应用电子技术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610102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武汉交通职业学院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计算机网络技术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610202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武汉交通职业学院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工程造价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540502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武汉交通职业学院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汽车检测与维修技术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560702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武汉交通职业学院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船舶工程技术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560501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武汉交通职业学院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数控技术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560103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武汉电力职业技术学院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发电厂及电力系统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530101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武汉电力职业技术学院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火电厂集控运行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530204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武汉电力职业技术学院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工程测量技术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520301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湖北城市建设职业技术学院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物流管理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630903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湖北城市建设职业技术学院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工程造价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540502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湖北城市建设职业技术学院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建筑装饰工程技术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540102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湖北城市建设职业技术学院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道路桥梁工程技术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600202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湖北城市建设职业技术学院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建筑工程技术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540301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湖北城市建设职业技术学院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建筑智能化工程技术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540404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恩施职业技术学院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园林技术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510202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恩施职业技术学院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畜牧兽医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510301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武汉城市职业学院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科学教育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670119K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73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武汉城市职业学院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670102K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武汉城市职业学院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商务英语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670202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武汉城市职业学院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数字媒体应用技术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610210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武汉城市职业学院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机械制造与自动化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560102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武汉城市职业学院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汽车检测与维修技术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560702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荆州职业技术学院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560301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荆州职业技术学院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环境艺术设计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650111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荆州职业技术学院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服装与服饰设计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650108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荆州职业技术学院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汽车检测与维修技术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560702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荆州职业技术学院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护理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620201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荆州职业技术学院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畜牧兽医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510301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湖北水利水电职业技术学院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水利水电建筑工程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550204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湖北水利水电职业技术学院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发电厂及电力系统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530101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湖北水利水电职业技术学院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电梯工程技术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560308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湖北水利水电职业技术学院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建筑工程技术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540301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湖北水利水电职业技术学院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工程造价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540502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湖北生物科技职业学院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畜牧兽医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510301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湖北生物科技职业学院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水产养殖技术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510401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湖北生物科技职业学院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种子生产与经营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510102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湖北生物科技职业学院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信息安全与管理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610211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湖北生物科技职业学院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园艺技术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510107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湖北生态工程职业技术学院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森林生态旅游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510207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湖北生态工程职业技术学院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园林技术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510202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湖北生态工程职业技术学院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林业技术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510201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湖北科技职业学院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信息安全与管理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610211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湖北科技职业学院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640101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仙桃职业学院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护理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620201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仙桃职业学院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物联网应用技术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610119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仙桃职业学院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电子商务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630801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湖北轻工职业技术学院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酿酒技术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590102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湖北轻工职业技术学院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560301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湖北轻工职业技术学院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建筑装饰工程技术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540102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湖北轻工职业技术学院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食品加工技术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590101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长江职业学院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广告设计与制作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650103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荆州理工职业学院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电子商务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630801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荆州理工职业学院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工业机器人技术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560309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武汉工程职业技术学院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物流管理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630903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湖北中医药高等专科学校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620102K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111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咸宁职业技术学院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560301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咸宁职业技术学院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会计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630302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咸宁职业技术学院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园林技术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510202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咸宁职业技术学院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670102K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咸宁职业技术学院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物流管理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630903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长江工程职业技术学院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建筑工程技术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540301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长江工程职业技术学院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电气自动化技术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560302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江汉艺术职业学院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音乐表演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650219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江汉艺术职业学院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670102K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武汉民政职业学院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老年服务与管理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690301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湖北财税职业学院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会计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630302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湖北财税职业学院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税务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630102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湖北国土资源职业学院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宝玉石鉴定与加工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520105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随州职业技术学院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640101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武汉警官职业学院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司法鉴定技术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680704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武汉商贸职业学院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酒店管理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640105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湖北艺术职业学院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音乐表演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650219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湖北艺术职业学院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戏剧影视表演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650202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三峡电力职业学院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电力系统继电保护与自动化技术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530105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湖北工程职业学院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大数据技术与应用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610215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湖北工程职业学院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模具设计与制造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560113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三峡旅游职业技术学院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640101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襄阳汽车职业技术学院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汽车检测与维修技术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560702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湖北幼儿师范高等专科学校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670102K</w:t>
            </w:r>
          </w:p>
        </w:tc>
      </w:tr>
      <w:tr w:rsidR="00DB5712" w:rsidRPr="00962E94">
        <w:trPr>
          <w:trHeight w:val="28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武汉铁路桥梁职业学院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铁路桥梁与隧道工程技术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 w:rsidP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600110</w:t>
            </w:r>
          </w:p>
        </w:tc>
      </w:tr>
    </w:tbl>
    <w:p w:rsidR="00DB5712" w:rsidRPr="00962E94" w:rsidRDefault="00DB5712" w:rsidP="00962E94">
      <w:pPr>
        <w:spacing w:line="540" w:lineRule="exact"/>
        <w:jc w:val="center"/>
        <w:rPr>
          <w:rFonts w:ascii="仿宋" w:eastAsia="仿宋" w:hAnsi="仿宋" w:cs="仿宋"/>
          <w:kern w:val="0"/>
          <w:sz w:val="32"/>
          <w:szCs w:val="32"/>
        </w:rPr>
      </w:pPr>
    </w:p>
    <w:p w:rsidR="00DB5712" w:rsidRPr="00962E94" w:rsidRDefault="00DB5712" w:rsidP="00962E94">
      <w:pPr>
        <w:spacing w:line="540" w:lineRule="exact"/>
        <w:jc w:val="center"/>
        <w:rPr>
          <w:rFonts w:ascii="仿宋" w:eastAsia="仿宋" w:hAnsi="仿宋" w:cs="仿宋"/>
          <w:kern w:val="0"/>
          <w:sz w:val="32"/>
          <w:szCs w:val="32"/>
        </w:rPr>
      </w:pPr>
    </w:p>
    <w:p w:rsidR="00DB5712" w:rsidRPr="00962E94" w:rsidRDefault="00962E94" w:rsidP="00962E94">
      <w:pPr>
        <w:spacing w:line="540" w:lineRule="exact"/>
        <w:jc w:val="center"/>
        <w:rPr>
          <w:rFonts w:ascii="仿宋" w:eastAsia="仿宋" w:hAnsi="仿宋" w:cs="仿宋"/>
          <w:kern w:val="0"/>
          <w:sz w:val="32"/>
          <w:szCs w:val="32"/>
        </w:rPr>
      </w:pPr>
      <w:r w:rsidRPr="00962E94">
        <w:rPr>
          <w:rFonts w:ascii="仿宋" w:eastAsia="仿宋" w:hAnsi="仿宋" w:cs="仿宋" w:hint="eastAsia"/>
          <w:kern w:val="0"/>
          <w:sz w:val="32"/>
          <w:szCs w:val="32"/>
        </w:rPr>
        <w:br w:type="page"/>
      </w:r>
    </w:p>
    <w:tbl>
      <w:tblPr>
        <w:tblW w:w="105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5"/>
        <w:gridCol w:w="3631"/>
        <w:gridCol w:w="6089"/>
      </w:tblGrid>
      <w:tr w:rsidR="00DB5712">
        <w:trPr>
          <w:trHeight w:val="795"/>
        </w:trPr>
        <w:tc>
          <w:tcPr>
            <w:tcW w:w="10545" w:type="dxa"/>
            <w:gridSpan w:val="3"/>
            <w:shd w:val="clear" w:color="auto" w:fill="auto"/>
            <w:vAlign w:val="center"/>
          </w:tcPr>
          <w:p w:rsidR="00FD0B90" w:rsidRDefault="00962E94" w:rsidP="00962E94">
            <w:pPr>
              <w:widowControl/>
              <w:textAlignment w:val="center"/>
              <w:rPr>
                <w:rFonts w:asciiTheme="majorEastAsia" w:eastAsiaTheme="majorEastAsia" w:hAnsiTheme="majorEastAsia" w:cs="仿宋" w:hint="eastAsia"/>
                <w:b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仿宋" w:hint="eastAsia"/>
                <w:b/>
                <w:kern w:val="0"/>
                <w:sz w:val="32"/>
                <w:szCs w:val="32"/>
              </w:rPr>
              <w:lastRenderedPageBreak/>
              <w:t xml:space="preserve">                     </w:t>
            </w:r>
          </w:p>
          <w:p w:rsidR="00DB5712" w:rsidRPr="00962E94" w:rsidRDefault="00FD0B90" w:rsidP="00962E94">
            <w:pPr>
              <w:widowControl/>
              <w:textAlignment w:val="center"/>
              <w:rPr>
                <w:rFonts w:asciiTheme="majorEastAsia" w:eastAsiaTheme="majorEastAsia" w:hAnsiTheme="majorEastAsia" w:cs="方正小标宋简体"/>
                <w:b/>
                <w:color w:val="000000"/>
                <w:sz w:val="44"/>
                <w:szCs w:val="44"/>
              </w:rPr>
            </w:pPr>
            <w:r>
              <w:rPr>
                <w:rFonts w:asciiTheme="majorEastAsia" w:eastAsiaTheme="majorEastAsia" w:hAnsiTheme="majorEastAsia" w:cs="仿宋" w:hint="eastAsia"/>
                <w:b/>
                <w:kern w:val="0"/>
                <w:sz w:val="32"/>
                <w:szCs w:val="32"/>
              </w:rPr>
              <w:t xml:space="preserve">                     </w:t>
            </w:r>
            <w:r w:rsidR="00962E94" w:rsidRPr="00962E94">
              <w:rPr>
                <w:rFonts w:asciiTheme="majorEastAsia" w:eastAsiaTheme="majorEastAsia" w:hAnsiTheme="majorEastAsia" w:cs="仿宋" w:hint="eastAsia"/>
                <w:b/>
                <w:kern w:val="0"/>
                <w:sz w:val="32"/>
                <w:szCs w:val="32"/>
              </w:rPr>
              <w:t>三、生产型实训基地</w:t>
            </w:r>
          </w:p>
        </w:tc>
      </w:tr>
      <w:tr w:rsidR="00DB5712">
        <w:trPr>
          <w:trHeight w:val="4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b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校企共建生产性实训基地名称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鄂州职业大学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鄂州职业大学汽车工程实训中心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鄂州职业大学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电子商务校企共建生产性实训基地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鄂州职业大学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药物制剂与检测生产性实训基地建设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恩施职业技术学院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达翔技术（恩施）生产性实训基地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湖北城市建设职业技术学院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园艺技术服务中心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湖北城市建设职业技术学院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数字测绘中心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湖北城市建设职业技术学院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BIM技术中心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湖北工程职业学院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汽车检测与维修技术生产性实训基地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湖北工业职业技术学院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武当国际艺术中心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湖北工业职业技术学院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校企共建汽车维修生产性实训基地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湖北交通职业技术学院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物流管理生产性实训基地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湖北交通职业技术学院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智能交通生产性实训基地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湖北交通职业技术学院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轮机工程技术生产性实训基地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湖北轻工职业技术学院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啤酒酿造专业实习实训基地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湖北三峡职业技术学院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智能制造（工业机器人技术） 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湖北三峡职业技术学院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现代物流与电子商务实训基地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湖北生物科技职业学院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湖北省水产良种试验站孝南基地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湖北水利水电职业技术学院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校企共建工程质量检测中心实训基地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湖北水利水电职业技术学院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校企共建水电类专业（群）生产性实训基地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湖北水利水电职业技术学院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校企共建电梯工程技术生产性实训基地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湖北幼儿师范高等专科学校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湖北幼专省实验幼儿园实训基地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电子商务生产性实训基地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汽车专业群生产性实训基地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数控专业群校企共建生产性实训基地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湖北中医药高等专科学校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医学美容校内生产性实训基地建设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黄冈职业技术学院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烹调工艺与营养专业生产性实训基地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黄冈职业技术学院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黄冈职业技术学院汽车技术服务中心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黄冈职业技术学院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建筑材料检测生产性实训基地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荆州理工职业学院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校企共建的模具设计与制造生产性实训基地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荆州职业技术学院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荆州职业技术学院电子商务校企合作实训基地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荆州职业技术学院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荆州职业技术学院汽车维修服务中心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随州职业技术学院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随州职业技术学院工业机器人实训基地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武汉城市职业学院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武汉中达江宝南湖汽车销售服务有限公司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34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武汉城市职业学院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校企共建工程测量生产性实训基地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武汉船舶职业技术学院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船用机械装备智能制造实践基地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武汉船舶职业技术学院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船舶生产设计中心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武汉电力职业技术学院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电力营销实训基地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武汉电力职业技术学院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220kV智能变电站二次系统实训室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武汉光谷职业学院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工业机器人实训中心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武汉交通职业学院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中成汽车学院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武汉交通职业学院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船舶工程技术专业校企共建的生产</w:t>
            </w:r>
            <w:bookmarkStart w:id="0" w:name="_GoBack"/>
            <w:bookmarkEnd w:id="0"/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性实训基地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武汉软件工程职业学院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基于微信公众平台的智慧校园生产性实训基地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武汉软件工程职业学院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创新型O2O综合物流一体化生产性实训基地建设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武汉软件工程职业学院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校企共建智能制造生产性实训基地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武汉商贸职业学院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软件技术生产性实训基地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武汉商贸职业学院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健康管理实训基地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武汉铁路职业技术学院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多元校企合作共建生产性妇幼保健实训基地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武汉铁路职业技术学院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机车检修实训基地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武汉铁路职业技术学院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动车组检修实训基地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环境艺术设计生产性实训基地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仙桃职业学院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仙桃职业学院机电专业群实习实训基地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仙桃职业学院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仙桃职业学院物流管理生产性实训基地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咸宁职业技术学院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先进制造技术生产性实训基地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咸宁职业技术学院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汽车检测与维修生产性实训基地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咸宁职业技术学院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园林园艺生产性实训基地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襄阳职业技术学院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湖北中航精机生产性实训基地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襄阳职业技术学院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工业4.0模式机电一体化生产性实训基地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襄阳职业技术学院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鄂西北动物疫病检测生产性实训基地建设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长江工程职业技术学院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陆水水利枢纽实习实训基地</w:t>
            </w:r>
          </w:p>
        </w:tc>
      </w:tr>
      <w:tr w:rsidR="00DB5712">
        <w:trPr>
          <w:trHeight w:val="2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长江职业学院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962E94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962E9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药品生产技术实训基地</w:t>
            </w:r>
          </w:p>
        </w:tc>
      </w:tr>
    </w:tbl>
    <w:p w:rsidR="00DB5712" w:rsidRDefault="00962E94">
      <w:pPr>
        <w:spacing w:line="54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br w:type="page"/>
      </w:r>
    </w:p>
    <w:tbl>
      <w:tblPr>
        <w:tblW w:w="10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3481"/>
        <w:gridCol w:w="6224"/>
      </w:tblGrid>
      <w:tr w:rsidR="00DB5712">
        <w:trPr>
          <w:trHeight w:val="630"/>
        </w:trPr>
        <w:tc>
          <w:tcPr>
            <w:tcW w:w="10455" w:type="dxa"/>
            <w:gridSpan w:val="3"/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方正小标宋简体"/>
                <w:b/>
                <w:color w:val="000000"/>
                <w:sz w:val="44"/>
                <w:szCs w:val="44"/>
              </w:rPr>
            </w:pPr>
            <w:r w:rsidRPr="00FD0B90">
              <w:rPr>
                <w:rFonts w:asciiTheme="majorEastAsia" w:eastAsiaTheme="majorEastAsia" w:hAnsiTheme="majorEastAsia" w:cs="仿宋" w:hint="eastAsia"/>
                <w:b/>
                <w:kern w:val="0"/>
                <w:sz w:val="32"/>
                <w:szCs w:val="32"/>
              </w:rPr>
              <w:lastRenderedPageBreak/>
              <w:t>四、双师型教师培训基地</w:t>
            </w:r>
          </w:p>
        </w:tc>
      </w:tr>
      <w:tr w:rsidR="00DB5712">
        <w:trPr>
          <w:trHeight w:val="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“双师型”教师培养培训基地名称</w:t>
            </w:r>
          </w:p>
        </w:tc>
      </w:tr>
      <w:tr w:rsidR="00DB5712">
        <w:trPr>
          <w:trHeight w:val="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鄂州职业大学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建筑工程技术专业“双师型”教师培养培训基地</w:t>
            </w:r>
          </w:p>
        </w:tc>
      </w:tr>
      <w:tr w:rsidR="00DB5712">
        <w:trPr>
          <w:trHeight w:val="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湖北城市建设职业技术学院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建筑技术双师培养培训基地</w:t>
            </w:r>
          </w:p>
        </w:tc>
      </w:tr>
      <w:tr w:rsidR="00DB5712">
        <w:trPr>
          <w:trHeight w:val="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湖北工业职业技术学院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汽车制造与服务“双师型”教师培训基地</w:t>
            </w:r>
          </w:p>
        </w:tc>
      </w:tr>
      <w:tr w:rsidR="00DB5712">
        <w:trPr>
          <w:trHeight w:val="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湖北交通职业技术学院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汽车运用与维修技术“双师型”教师培养培训基地</w:t>
            </w:r>
          </w:p>
        </w:tc>
      </w:tr>
      <w:tr w:rsidR="00DB5712">
        <w:trPr>
          <w:trHeight w:val="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湖北青年职业学院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青少年事务社工“双师型”教师培养培训基地建设</w:t>
            </w:r>
          </w:p>
        </w:tc>
      </w:tr>
      <w:tr w:rsidR="00DB5712">
        <w:trPr>
          <w:trHeight w:val="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湖北三峡职业技术学院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养老护理人才“双师型”教师培养培训基地</w:t>
            </w:r>
          </w:p>
        </w:tc>
      </w:tr>
      <w:tr w:rsidR="00DB5712">
        <w:trPr>
          <w:trHeight w:val="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湖北生态工程职业技术学院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花艺“双师型”教师培养培训基地建设</w:t>
            </w:r>
          </w:p>
        </w:tc>
      </w:tr>
      <w:tr w:rsidR="00DB5712">
        <w:trPr>
          <w:trHeight w:val="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湖北生物科技职业学院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信息安全专业双师型教师培养培训基地</w:t>
            </w:r>
          </w:p>
        </w:tc>
      </w:tr>
      <w:tr w:rsidR="00DB5712">
        <w:trPr>
          <w:trHeight w:val="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湖北艺术职业学院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湖北艺术人才培训基地</w:t>
            </w:r>
          </w:p>
        </w:tc>
      </w:tr>
      <w:tr w:rsidR="00DB5712">
        <w:trPr>
          <w:trHeight w:val="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湖北幼儿师范高等专科学校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学前教育专业校企合作基地</w:t>
            </w:r>
          </w:p>
        </w:tc>
      </w:tr>
      <w:tr w:rsidR="00DB5712">
        <w:trPr>
          <w:trHeight w:val="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湖北职业技术学院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临床医学、护理“双师型”教师培养培训基地</w:t>
            </w:r>
          </w:p>
        </w:tc>
      </w:tr>
      <w:tr w:rsidR="00DB5712">
        <w:trPr>
          <w:trHeight w:val="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湖北中医药高等专科学校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健康管理与促进双师型教师培养培训基地建设</w:t>
            </w:r>
          </w:p>
        </w:tc>
      </w:tr>
      <w:tr w:rsidR="00DB5712">
        <w:trPr>
          <w:trHeight w:val="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黄冈职业技术学院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黄冈职业技术学院“双师型”教师培养培训基地</w:t>
            </w:r>
          </w:p>
        </w:tc>
      </w:tr>
      <w:tr w:rsidR="00DB5712">
        <w:trPr>
          <w:trHeight w:val="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江汉艺术职业学院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学前教育专业双师型教师培养培训基地</w:t>
            </w:r>
          </w:p>
        </w:tc>
      </w:tr>
      <w:tr w:rsidR="00DB5712">
        <w:trPr>
          <w:trHeight w:val="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荆州理工职业学院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工业机器人“双师型”教师培养培训基地</w:t>
            </w:r>
          </w:p>
        </w:tc>
      </w:tr>
      <w:tr w:rsidR="00DB5712">
        <w:trPr>
          <w:trHeight w:val="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荆州职业技术学院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机电类专业“双师型”教师培养培训基地</w:t>
            </w:r>
          </w:p>
        </w:tc>
      </w:tr>
      <w:tr w:rsidR="00DB5712">
        <w:trPr>
          <w:trHeight w:val="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武汉船舶职业技术学院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船舶与海洋工程装备制造技术培训中心</w:t>
            </w:r>
          </w:p>
        </w:tc>
      </w:tr>
      <w:tr w:rsidR="00DB5712">
        <w:trPr>
          <w:trHeight w:val="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武汉电力职业技术学院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全国电力职业教育师资培训基地</w:t>
            </w:r>
          </w:p>
        </w:tc>
      </w:tr>
      <w:tr w:rsidR="00DB5712">
        <w:trPr>
          <w:trHeight w:val="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武汉交通职业学院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交通工程学院“双师型”教师培养培训基地</w:t>
            </w:r>
          </w:p>
        </w:tc>
      </w:tr>
      <w:tr w:rsidR="00DB5712">
        <w:trPr>
          <w:trHeight w:val="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武汉软件工程职业学院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报关专业“双师型”培训基地建设</w:t>
            </w:r>
          </w:p>
        </w:tc>
      </w:tr>
      <w:tr w:rsidR="00DB5712">
        <w:trPr>
          <w:trHeight w:val="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武汉铁路职业技术学院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武汉铁路职业技术学院双师型教师培训基地</w:t>
            </w:r>
          </w:p>
        </w:tc>
      </w:tr>
      <w:tr w:rsidR="00DB5712">
        <w:trPr>
          <w:trHeight w:val="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武汉职业技术学院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“双师型”职教师资培养培训基地建设</w:t>
            </w:r>
          </w:p>
        </w:tc>
      </w:tr>
      <w:tr w:rsidR="00DB5712">
        <w:trPr>
          <w:trHeight w:val="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仙桃职业学院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护理专业“双师型”教师培养培训基地建设</w:t>
            </w:r>
          </w:p>
        </w:tc>
      </w:tr>
      <w:tr w:rsidR="00DB5712">
        <w:trPr>
          <w:trHeight w:val="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襄阳职业技术学院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畜牧兽医专业“双师型”教师培养培训基地</w:t>
            </w:r>
          </w:p>
        </w:tc>
      </w:tr>
      <w:tr w:rsidR="00DB5712">
        <w:trPr>
          <w:trHeight w:val="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长江职业学院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湖北省高职市场营销教师培训基地</w:t>
            </w:r>
          </w:p>
        </w:tc>
      </w:tr>
    </w:tbl>
    <w:p w:rsidR="00DB5712" w:rsidRDefault="00962E94">
      <w:pPr>
        <w:spacing w:line="54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br w:type="page"/>
      </w:r>
    </w:p>
    <w:tbl>
      <w:tblPr>
        <w:tblW w:w="97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6"/>
        <w:gridCol w:w="3421"/>
        <w:gridCol w:w="5008"/>
      </w:tblGrid>
      <w:tr w:rsidR="00DB5712" w:rsidRPr="00FD0B90">
        <w:trPr>
          <w:trHeight w:val="1321"/>
        </w:trPr>
        <w:tc>
          <w:tcPr>
            <w:tcW w:w="9735" w:type="dxa"/>
            <w:gridSpan w:val="3"/>
            <w:shd w:val="clear" w:color="auto" w:fill="auto"/>
            <w:vAlign w:val="center"/>
          </w:tcPr>
          <w:p w:rsidR="00DB5712" w:rsidRPr="00FD0B90" w:rsidRDefault="00DB5712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sz w:val="32"/>
                <w:szCs w:val="32"/>
              </w:rPr>
            </w:pPr>
          </w:p>
          <w:p w:rsidR="00DB5712" w:rsidRPr="00FD0B90" w:rsidRDefault="00DB5712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sz w:val="32"/>
                <w:szCs w:val="32"/>
              </w:rPr>
            </w:pPr>
          </w:p>
          <w:p w:rsidR="00DB5712" w:rsidRPr="00FD0B90" w:rsidRDefault="00DB5712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sz w:val="32"/>
                <w:szCs w:val="32"/>
              </w:rPr>
            </w:pPr>
          </w:p>
          <w:p w:rsidR="00DB5712" w:rsidRPr="00FD0B90" w:rsidRDefault="00DB5712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sz w:val="32"/>
                <w:szCs w:val="32"/>
              </w:rPr>
            </w:pPr>
          </w:p>
          <w:p w:rsidR="00DB5712" w:rsidRPr="00FD0B90" w:rsidRDefault="00DB5712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sz w:val="32"/>
                <w:szCs w:val="32"/>
              </w:rPr>
            </w:pPr>
          </w:p>
          <w:p w:rsidR="00DB5712" w:rsidRPr="00FD0B90" w:rsidRDefault="00962E9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方正小标宋简体"/>
                <w:b/>
                <w:color w:val="000000"/>
                <w:sz w:val="44"/>
                <w:szCs w:val="44"/>
              </w:rPr>
            </w:pPr>
            <w:r w:rsidRPr="00FD0B90">
              <w:rPr>
                <w:rFonts w:asciiTheme="majorEastAsia" w:eastAsiaTheme="majorEastAsia" w:hAnsiTheme="majorEastAsia" w:cs="仿宋" w:hint="eastAsia"/>
                <w:b/>
                <w:kern w:val="0"/>
                <w:sz w:val="32"/>
                <w:szCs w:val="32"/>
              </w:rPr>
              <w:t>五、虚拟仿真实训中心</w:t>
            </w:r>
          </w:p>
        </w:tc>
      </w:tr>
      <w:tr w:rsidR="00DB5712" w:rsidRPr="00FD0B90">
        <w:trPr>
          <w:trHeight w:val="85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虚拟仿真实训中心名称</w:t>
            </w:r>
          </w:p>
        </w:tc>
      </w:tr>
      <w:tr w:rsidR="00DB5712" w:rsidRPr="00FD0B90">
        <w:trPr>
          <w:trHeight w:val="85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湖北水利水电职业技术学院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电力技术虚拟仿真实训中心</w:t>
            </w:r>
          </w:p>
        </w:tc>
      </w:tr>
      <w:tr w:rsidR="00DB5712" w:rsidRPr="00FD0B90">
        <w:trPr>
          <w:trHeight w:val="85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湖北城市建设职业技术学院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土木工程技术虚拟仿真实训中心（现代建筑技术中心）</w:t>
            </w:r>
          </w:p>
        </w:tc>
      </w:tr>
      <w:tr w:rsidR="00DB5712" w:rsidRPr="00FD0B90">
        <w:trPr>
          <w:trHeight w:val="85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武汉铁路职业技术学院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高速动车组检修职业能力培养虚拟仿真实训中心</w:t>
            </w:r>
          </w:p>
        </w:tc>
      </w:tr>
    </w:tbl>
    <w:p w:rsidR="00DB5712" w:rsidRPr="00FD0B90" w:rsidRDefault="00DB5712">
      <w:pPr>
        <w:spacing w:line="540" w:lineRule="exact"/>
        <w:rPr>
          <w:rFonts w:ascii="仿宋" w:eastAsia="仿宋" w:hAnsi="仿宋" w:cs="仿宋"/>
          <w:kern w:val="0"/>
          <w:sz w:val="32"/>
          <w:szCs w:val="32"/>
        </w:rPr>
      </w:pPr>
    </w:p>
    <w:p w:rsidR="00DB5712" w:rsidRDefault="00DB5712">
      <w:pPr>
        <w:spacing w:line="540" w:lineRule="exact"/>
        <w:rPr>
          <w:rFonts w:ascii="仿宋" w:eastAsia="仿宋" w:hAnsi="仿宋" w:cs="仿宋"/>
          <w:kern w:val="0"/>
          <w:sz w:val="32"/>
          <w:szCs w:val="32"/>
        </w:rPr>
      </w:pPr>
    </w:p>
    <w:p w:rsidR="00DB5712" w:rsidRDefault="00DB5712">
      <w:pPr>
        <w:spacing w:line="540" w:lineRule="exact"/>
        <w:rPr>
          <w:rFonts w:ascii="仿宋" w:eastAsia="仿宋" w:hAnsi="仿宋" w:cs="仿宋"/>
          <w:kern w:val="0"/>
          <w:sz w:val="32"/>
          <w:szCs w:val="32"/>
        </w:rPr>
      </w:pPr>
    </w:p>
    <w:p w:rsidR="00DB5712" w:rsidRDefault="00DB5712">
      <w:pPr>
        <w:spacing w:line="540" w:lineRule="exact"/>
        <w:rPr>
          <w:rFonts w:ascii="仿宋" w:eastAsia="仿宋" w:hAnsi="仿宋" w:cs="仿宋"/>
          <w:kern w:val="0"/>
          <w:sz w:val="32"/>
          <w:szCs w:val="32"/>
        </w:rPr>
      </w:pPr>
    </w:p>
    <w:p w:rsidR="00DB5712" w:rsidRDefault="00DB5712">
      <w:pPr>
        <w:spacing w:line="540" w:lineRule="exact"/>
        <w:rPr>
          <w:rFonts w:ascii="仿宋" w:eastAsia="仿宋" w:hAnsi="仿宋" w:cs="仿宋"/>
          <w:kern w:val="0"/>
          <w:sz w:val="32"/>
          <w:szCs w:val="32"/>
        </w:rPr>
      </w:pPr>
    </w:p>
    <w:p w:rsidR="00DB5712" w:rsidRDefault="00DB5712">
      <w:pPr>
        <w:spacing w:line="540" w:lineRule="exact"/>
        <w:rPr>
          <w:rFonts w:ascii="仿宋" w:eastAsia="仿宋" w:hAnsi="仿宋" w:cs="仿宋"/>
          <w:kern w:val="0"/>
          <w:sz w:val="32"/>
          <w:szCs w:val="32"/>
        </w:rPr>
      </w:pPr>
    </w:p>
    <w:p w:rsidR="00DB5712" w:rsidRDefault="00DB5712">
      <w:pPr>
        <w:spacing w:line="540" w:lineRule="exact"/>
        <w:rPr>
          <w:rFonts w:ascii="仿宋" w:eastAsia="仿宋" w:hAnsi="仿宋" w:cs="仿宋"/>
          <w:kern w:val="0"/>
          <w:sz w:val="32"/>
          <w:szCs w:val="32"/>
        </w:rPr>
      </w:pPr>
    </w:p>
    <w:p w:rsidR="00DB5712" w:rsidRDefault="00DB5712">
      <w:pPr>
        <w:spacing w:line="540" w:lineRule="exact"/>
        <w:rPr>
          <w:rFonts w:ascii="仿宋" w:eastAsia="仿宋" w:hAnsi="仿宋" w:cs="仿宋"/>
          <w:kern w:val="0"/>
          <w:sz w:val="32"/>
          <w:szCs w:val="32"/>
        </w:rPr>
      </w:pPr>
    </w:p>
    <w:p w:rsidR="00DB5712" w:rsidRDefault="00DB5712">
      <w:pPr>
        <w:spacing w:line="540" w:lineRule="exact"/>
        <w:rPr>
          <w:rFonts w:ascii="仿宋" w:eastAsia="仿宋" w:hAnsi="仿宋" w:cs="仿宋"/>
          <w:kern w:val="0"/>
          <w:sz w:val="32"/>
          <w:szCs w:val="32"/>
        </w:rPr>
      </w:pPr>
    </w:p>
    <w:p w:rsidR="00DB5712" w:rsidRDefault="00DB5712">
      <w:pPr>
        <w:spacing w:line="540" w:lineRule="exact"/>
        <w:rPr>
          <w:rFonts w:ascii="仿宋" w:eastAsia="仿宋" w:hAnsi="仿宋" w:cs="仿宋"/>
          <w:kern w:val="0"/>
          <w:sz w:val="32"/>
          <w:szCs w:val="32"/>
        </w:rPr>
      </w:pPr>
    </w:p>
    <w:p w:rsidR="00DB5712" w:rsidRDefault="00DB5712">
      <w:pPr>
        <w:spacing w:line="540" w:lineRule="exact"/>
        <w:rPr>
          <w:rFonts w:ascii="仿宋" w:eastAsia="仿宋" w:hAnsi="仿宋" w:cs="仿宋"/>
          <w:kern w:val="0"/>
          <w:sz w:val="32"/>
          <w:szCs w:val="32"/>
        </w:rPr>
      </w:pPr>
    </w:p>
    <w:p w:rsidR="00DB5712" w:rsidRDefault="00DB5712">
      <w:pPr>
        <w:spacing w:line="540" w:lineRule="exact"/>
        <w:rPr>
          <w:rFonts w:ascii="仿宋" w:eastAsia="仿宋" w:hAnsi="仿宋" w:cs="仿宋"/>
          <w:kern w:val="0"/>
          <w:sz w:val="32"/>
          <w:szCs w:val="32"/>
        </w:rPr>
      </w:pPr>
    </w:p>
    <w:tbl>
      <w:tblPr>
        <w:tblW w:w="102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"/>
        <w:gridCol w:w="631"/>
        <w:gridCol w:w="2805"/>
        <w:gridCol w:w="436"/>
        <w:gridCol w:w="5353"/>
        <w:gridCol w:w="270"/>
      </w:tblGrid>
      <w:tr w:rsidR="00DB5712" w:rsidRPr="00FD0B90">
        <w:trPr>
          <w:trHeight w:val="690"/>
        </w:trPr>
        <w:tc>
          <w:tcPr>
            <w:tcW w:w="10275" w:type="dxa"/>
            <w:gridSpan w:val="6"/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方正小标宋简体"/>
                <w:b/>
                <w:color w:val="000000"/>
                <w:sz w:val="44"/>
                <w:szCs w:val="44"/>
              </w:rPr>
            </w:pPr>
            <w:r w:rsidRPr="00FD0B90">
              <w:rPr>
                <w:rFonts w:asciiTheme="majorEastAsia" w:eastAsiaTheme="majorEastAsia" w:hAnsiTheme="majorEastAsia" w:cs="仿宋" w:hint="eastAsia"/>
                <w:b/>
                <w:kern w:val="0"/>
                <w:sz w:val="32"/>
                <w:szCs w:val="32"/>
              </w:rPr>
              <w:lastRenderedPageBreak/>
              <w:t>六、应用技术协同创新中心</w:t>
            </w:r>
          </w:p>
        </w:tc>
      </w:tr>
      <w:tr w:rsidR="00DB5712" w:rsidRPr="00FD0B90">
        <w:trPr>
          <w:trHeight w:val="48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应用技术协同创新中心名称</w:t>
            </w:r>
          </w:p>
        </w:tc>
      </w:tr>
      <w:tr w:rsidR="00DB5712" w:rsidRPr="00FD0B90">
        <w:trPr>
          <w:trHeight w:val="42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武汉职业技术学院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3D打印应用技术协同创新中心</w:t>
            </w:r>
          </w:p>
        </w:tc>
      </w:tr>
      <w:tr w:rsidR="00DB5712" w:rsidRPr="00FD0B90">
        <w:trPr>
          <w:trHeight w:val="42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黄冈职业技术学院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建筑技术协同创新中心</w:t>
            </w:r>
          </w:p>
        </w:tc>
      </w:tr>
      <w:tr w:rsidR="00DB5712" w:rsidRPr="00FD0B90">
        <w:trPr>
          <w:trHeight w:val="42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长江职业学院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物联网应用技术协同创新中心</w:t>
            </w:r>
          </w:p>
        </w:tc>
      </w:tr>
      <w:tr w:rsidR="00DB5712" w:rsidRPr="00FD0B90">
        <w:trPr>
          <w:trHeight w:val="42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荆州理工职业学院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智慧照明协同创新中心</w:t>
            </w:r>
          </w:p>
        </w:tc>
      </w:tr>
      <w:tr w:rsidR="00DB5712" w:rsidRPr="00FD0B90">
        <w:trPr>
          <w:trHeight w:val="42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湖北工业职业技术学院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南水北调核心水源区水净化应用技术协同创新中心</w:t>
            </w:r>
          </w:p>
        </w:tc>
      </w:tr>
      <w:tr w:rsidR="00DB5712" w:rsidRPr="00FD0B90">
        <w:trPr>
          <w:trHeight w:val="42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鄂州职业大学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金刚石刀具应用技术协同创新中心</w:t>
            </w:r>
          </w:p>
        </w:tc>
      </w:tr>
      <w:tr w:rsidR="00DB5712" w:rsidRPr="00FD0B90">
        <w:trPr>
          <w:trHeight w:val="42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武汉城市职业学院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汽车后市场先进技术协调创新中心</w:t>
            </w:r>
          </w:p>
        </w:tc>
      </w:tr>
      <w:tr w:rsidR="00DB5712" w:rsidRPr="00FD0B90">
        <w:trPr>
          <w:trHeight w:val="42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湖北职业技术学院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湖北职业技术学院建筑工程施工技术协同创新中心</w:t>
            </w:r>
          </w:p>
        </w:tc>
      </w:tr>
      <w:tr w:rsidR="00DB5712" w:rsidRPr="00FD0B90">
        <w:trPr>
          <w:trHeight w:val="42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武汉船舶职业技术学院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现代制造应用技术协同创新中心</w:t>
            </w:r>
          </w:p>
        </w:tc>
      </w:tr>
      <w:tr w:rsidR="00DB5712" w:rsidRPr="00FD0B90">
        <w:trPr>
          <w:trHeight w:val="42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恩施职业技术学院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富硒产品研发协同创新中心</w:t>
            </w:r>
          </w:p>
        </w:tc>
      </w:tr>
      <w:tr w:rsidR="00DB5712" w:rsidRPr="00FD0B90">
        <w:trPr>
          <w:trHeight w:val="42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襄阳职业技术学院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智能制造应用技术协同创新中心</w:t>
            </w:r>
          </w:p>
        </w:tc>
      </w:tr>
      <w:tr w:rsidR="00DB5712" w:rsidRPr="00FD0B90">
        <w:trPr>
          <w:trHeight w:val="42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襄阳职业技术学院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湖北麦冬应用技术协同创新中心</w:t>
            </w:r>
          </w:p>
        </w:tc>
      </w:tr>
      <w:tr w:rsidR="00DB5712" w:rsidRPr="00FD0B90">
        <w:trPr>
          <w:trHeight w:val="42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荆州职业技术学院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江汉平原机电应用技术协同创新中心</w:t>
            </w:r>
          </w:p>
        </w:tc>
      </w:tr>
      <w:tr w:rsidR="00DB5712" w:rsidRPr="00FD0B90">
        <w:trPr>
          <w:trHeight w:val="42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湖北轻工职业技术学院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啤酒和饮料技术研发及应用中心</w:t>
            </w:r>
          </w:p>
        </w:tc>
      </w:tr>
      <w:tr w:rsidR="00DB5712" w:rsidRPr="00FD0B90">
        <w:trPr>
          <w:trHeight w:val="42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湖北交通职业技术学院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无人机应用技术协同创新中心</w:t>
            </w:r>
          </w:p>
        </w:tc>
      </w:tr>
      <w:tr w:rsidR="00DB5712" w:rsidRPr="00FD0B90">
        <w:trPr>
          <w:trHeight w:val="42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武汉铁路职业技术学院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移动互联网+应用技术多方共建协同创新中心</w:t>
            </w:r>
          </w:p>
        </w:tc>
      </w:tr>
      <w:tr w:rsidR="00DB5712" w:rsidRPr="00FD0B90">
        <w:trPr>
          <w:trHeight w:val="42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武汉铁路职业技术学院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高速铁路病害整治技术协同创新中心</w:t>
            </w:r>
          </w:p>
        </w:tc>
      </w:tr>
      <w:tr w:rsidR="00DB5712" w:rsidRPr="00FD0B90">
        <w:trPr>
          <w:trHeight w:val="42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武汉软件工程职业学院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VR/AR应用技术协同创新中心</w:t>
            </w:r>
          </w:p>
        </w:tc>
      </w:tr>
      <w:tr w:rsidR="00DB5712" w:rsidRPr="00FD0B90">
        <w:trPr>
          <w:trHeight w:val="42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湖北三峡职业技术学院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宜昌市城市路桥工程技术研究中心</w:t>
            </w:r>
          </w:p>
        </w:tc>
      </w:tr>
      <w:tr w:rsidR="00DB5712" w:rsidRPr="00FD0B90">
        <w:trPr>
          <w:trHeight w:val="42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湖北三峡职业技术学院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互联网应用技术协同创新中心</w:t>
            </w:r>
          </w:p>
        </w:tc>
      </w:tr>
      <w:tr w:rsidR="00DB5712" w:rsidRPr="00FD0B90">
        <w:trPr>
          <w:trHeight w:val="42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武汉电力职业技术学院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电力技术协同创新中心</w:t>
            </w:r>
          </w:p>
        </w:tc>
      </w:tr>
      <w:tr w:rsidR="00DB5712" w:rsidRPr="00FD0B90">
        <w:trPr>
          <w:trHeight w:val="286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武汉电力职业技术学院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机电技术协同创新中心</w:t>
            </w:r>
          </w:p>
        </w:tc>
      </w:tr>
      <w:tr w:rsidR="00DB5712" w:rsidRPr="00FD0B90">
        <w:trPr>
          <w:trHeight w:val="42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湖北城市建设职业技术学院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建筑应用技术协同创新中心</w:t>
            </w:r>
          </w:p>
        </w:tc>
      </w:tr>
      <w:tr w:rsidR="00DB5712" w:rsidRPr="00FD0B90">
        <w:trPr>
          <w:trHeight w:val="42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湖北城市建设职业技术学院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软件技术应用协同创新中心</w:t>
            </w:r>
          </w:p>
        </w:tc>
      </w:tr>
      <w:tr w:rsidR="00DB5712" w:rsidRPr="00FD0B90">
        <w:trPr>
          <w:trHeight w:val="40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武汉交通职业学院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汽车工程学院协同创新中心</w:t>
            </w:r>
          </w:p>
        </w:tc>
      </w:tr>
      <w:tr w:rsidR="00DB5712" w:rsidRPr="00FD0B90">
        <w:trPr>
          <w:trHeight w:val="2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武汉交通职业学院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基于船舶各专业审图的工程系统的应用研发协同创新中心</w:t>
            </w:r>
          </w:p>
        </w:tc>
      </w:tr>
      <w:tr w:rsidR="00DB5712" w:rsidRPr="00FD0B90">
        <w:trPr>
          <w:trHeight w:val="38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咸宁职业技术学院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起重运输机械优化设计与制造协同创新中心</w:t>
            </w:r>
          </w:p>
        </w:tc>
      </w:tr>
      <w:tr w:rsidR="00DB5712" w:rsidRPr="00FD0B90">
        <w:trPr>
          <w:trHeight w:val="48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江汉艺术职业学院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江汉艺术职业学院服装数字化应用技术协同创新中心</w:t>
            </w:r>
          </w:p>
        </w:tc>
      </w:tr>
      <w:tr w:rsidR="00DB5712" w:rsidRPr="00FD0B90">
        <w:trPr>
          <w:gridAfter w:val="1"/>
          <w:wAfter w:w="270" w:type="dxa"/>
          <w:trHeight w:val="1020"/>
        </w:trPr>
        <w:tc>
          <w:tcPr>
            <w:tcW w:w="10005" w:type="dxa"/>
            <w:gridSpan w:val="5"/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方正小标宋简体"/>
                <w:b/>
                <w:color w:val="000000"/>
                <w:sz w:val="44"/>
                <w:szCs w:val="44"/>
              </w:rPr>
            </w:pPr>
            <w:r w:rsidRPr="00FD0B90">
              <w:rPr>
                <w:rFonts w:asciiTheme="majorEastAsia" w:eastAsiaTheme="majorEastAsia" w:hAnsiTheme="majorEastAsia" w:cs="仿宋" w:hint="eastAsia"/>
                <w:b/>
                <w:kern w:val="0"/>
                <w:sz w:val="32"/>
                <w:szCs w:val="32"/>
              </w:rPr>
              <w:lastRenderedPageBreak/>
              <w:t>七、技能大师工作室</w:t>
            </w:r>
          </w:p>
        </w:tc>
      </w:tr>
      <w:tr w:rsidR="00DB5712" w:rsidRPr="00FD0B90">
        <w:trPr>
          <w:gridAfter w:val="1"/>
          <w:wAfter w:w="270" w:type="dxa"/>
          <w:trHeight w:val="1020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技能大师工作室名称</w:t>
            </w:r>
          </w:p>
        </w:tc>
      </w:tr>
      <w:tr w:rsidR="00DB5712" w:rsidRPr="00FD0B90">
        <w:trPr>
          <w:gridAfter w:val="1"/>
          <w:wAfter w:w="270" w:type="dxa"/>
          <w:trHeight w:val="1020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襄阳职业技术学院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数控技艺大师工作室</w:t>
            </w:r>
          </w:p>
        </w:tc>
      </w:tr>
      <w:tr w:rsidR="00DB5712" w:rsidRPr="00FD0B90">
        <w:trPr>
          <w:gridAfter w:val="1"/>
          <w:wAfter w:w="270" w:type="dxa"/>
          <w:trHeight w:val="1020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湖北艺术职业学院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湖北民间舞专家工作室</w:t>
            </w:r>
          </w:p>
        </w:tc>
      </w:tr>
      <w:tr w:rsidR="00DB5712" w:rsidRPr="00FD0B90">
        <w:trPr>
          <w:gridAfter w:val="1"/>
          <w:wAfter w:w="270" w:type="dxa"/>
          <w:trHeight w:val="1020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武汉交通职业学院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刘小洋软件开发技能大师工作室</w:t>
            </w:r>
          </w:p>
        </w:tc>
      </w:tr>
      <w:tr w:rsidR="00DB5712" w:rsidRPr="00FD0B90">
        <w:trPr>
          <w:gridAfter w:val="1"/>
          <w:wAfter w:w="270" w:type="dxa"/>
          <w:trHeight w:val="1020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湖北生态工程职业技术学院</w:t>
            </w:r>
            <w:r w:rsidRPr="00FD0B90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ab/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徐海清技能大师工作室</w:t>
            </w:r>
          </w:p>
        </w:tc>
      </w:tr>
      <w:tr w:rsidR="00DB5712" w:rsidRPr="00FD0B90">
        <w:trPr>
          <w:gridAfter w:val="1"/>
          <w:wAfter w:w="270" w:type="dxa"/>
          <w:trHeight w:val="1020"/>
        </w:trPr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咸宁职业技术学院</w:t>
            </w:r>
            <w:r w:rsidRPr="00FD0B90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ab/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712" w:rsidRPr="00FD0B90" w:rsidRDefault="00962E9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D0B90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孟洁园林技术大师工作室</w:t>
            </w:r>
          </w:p>
        </w:tc>
      </w:tr>
    </w:tbl>
    <w:p w:rsidR="00DB5712" w:rsidRPr="00FD0B90" w:rsidRDefault="00DB5712">
      <w:pPr>
        <w:spacing w:line="540" w:lineRule="exact"/>
        <w:rPr>
          <w:rFonts w:ascii="仿宋" w:eastAsia="仿宋" w:hAnsi="仿宋" w:cs="仿宋"/>
          <w:kern w:val="0"/>
          <w:sz w:val="32"/>
          <w:szCs w:val="32"/>
        </w:rPr>
      </w:pPr>
    </w:p>
    <w:p w:rsidR="00DB5712" w:rsidRDefault="00DB5712"/>
    <w:sectPr w:rsidR="00DB5712" w:rsidSect="00DB5712">
      <w:footerReference w:type="default" r:id="rId7"/>
      <w:pgSz w:w="11906" w:h="16838"/>
      <w:pgMar w:top="1440" w:right="1080" w:bottom="1440" w:left="108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3C1" w:rsidRDefault="00A053C1" w:rsidP="00DB5712">
      <w:r>
        <w:separator/>
      </w:r>
    </w:p>
  </w:endnote>
  <w:endnote w:type="continuationSeparator" w:id="1">
    <w:p w:rsidR="00A053C1" w:rsidRDefault="00A053C1" w:rsidP="00DB5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55191"/>
    </w:sdtPr>
    <w:sdtContent>
      <w:p w:rsidR="00962E94" w:rsidRDefault="00962E94">
        <w:pPr>
          <w:pStyle w:val="a3"/>
        </w:pPr>
        <w:r w:rsidRPr="00DB5712">
          <w:fldChar w:fldCharType="begin"/>
        </w:r>
        <w:r>
          <w:instrText xml:space="preserve"> PAGE   \* MERGEFORMAT </w:instrText>
        </w:r>
        <w:r w:rsidRPr="00DB5712">
          <w:fldChar w:fldCharType="separate"/>
        </w:r>
        <w:r w:rsidR="00FD0B90" w:rsidRPr="00FD0B90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962E94" w:rsidRDefault="00962E9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3C1" w:rsidRDefault="00A053C1" w:rsidP="00DB5712">
      <w:r>
        <w:separator/>
      </w:r>
    </w:p>
  </w:footnote>
  <w:footnote w:type="continuationSeparator" w:id="1">
    <w:p w:rsidR="00A053C1" w:rsidRDefault="00A053C1" w:rsidP="00DB57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CD75245"/>
    <w:rsid w:val="0005646C"/>
    <w:rsid w:val="00962E94"/>
    <w:rsid w:val="00A053C1"/>
    <w:rsid w:val="00AA53FC"/>
    <w:rsid w:val="00DB5712"/>
    <w:rsid w:val="00FD0B90"/>
    <w:rsid w:val="0CD75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71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DB57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AA53FC"/>
    <w:rPr>
      <w:sz w:val="18"/>
      <w:szCs w:val="18"/>
    </w:rPr>
  </w:style>
  <w:style w:type="character" w:customStyle="1" w:styleId="Char">
    <w:name w:val="批注框文本 Char"/>
    <w:basedOn w:val="a0"/>
    <w:link w:val="a4"/>
    <w:rsid w:val="00AA53FC"/>
    <w:rPr>
      <w:rFonts w:cs="Calibri"/>
      <w:kern w:val="2"/>
      <w:sz w:val="18"/>
      <w:szCs w:val="18"/>
    </w:rPr>
  </w:style>
  <w:style w:type="paragraph" w:styleId="a5">
    <w:name w:val="header"/>
    <w:basedOn w:val="a"/>
    <w:link w:val="Char0"/>
    <w:rsid w:val="00AA5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A53FC"/>
    <w:rPr>
      <w:rFonts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1229</Words>
  <Characters>7008</Characters>
  <Application>Microsoft Office Word</Application>
  <DocSecurity>0</DocSecurity>
  <Lines>58</Lines>
  <Paragraphs>16</Paragraphs>
  <ScaleCrop>false</ScaleCrop>
  <Company/>
  <LinksUpToDate>false</LinksUpToDate>
  <CharactersWithSpaces>8221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水井</dc:creator>
  <cp:lastModifiedBy>bgs1405-dsm</cp:lastModifiedBy>
  <cp:revision>4</cp:revision>
  <cp:lastPrinted>2019-05-19T09:07:00Z</cp:lastPrinted>
  <dcterms:created xsi:type="dcterms:W3CDTF">2019-05-17T06:04:00Z</dcterms:created>
  <dcterms:modified xsi:type="dcterms:W3CDTF">2019-05-19T09:21:00Z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